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pPr w:leftFromText="141" w:rightFromText="141" w:vertAnchor="text" w:horzAnchor="margin" w:tblpX="108" w:tblpY="629"/>
        <w:tblOverlap w:val="never"/>
        <w:tblW w:w="8101" w:type="dxa"/>
        <w:tblLayout w:type="fixed"/>
        <w:tblLook w:val="04A0" w:firstRow="1" w:lastRow="0" w:firstColumn="1" w:lastColumn="0" w:noHBand="0" w:noVBand="1"/>
      </w:tblPr>
      <w:tblGrid>
        <w:gridCol w:w="3295"/>
        <w:gridCol w:w="4806"/>
      </w:tblGrid>
      <w:tr w:rsidR="003F6750" w:rsidTr="00C65881">
        <w:trPr>
          <w:trHeight w:val="697"/>
        </w:trPr>
        <w:tc>
          <w:tcPr>
            <w:tcW w:w="3295" w:type="dxa"/>
            <w:tcBorders>
              <w:bottom w:val="single" w:sz="4" w:space="0" w:color="auto"/>
            </w:tcBorders>
          </w:tcPr>
          <w:p w:rsidR="003F6750" w:rsidRPr="00623237" w:rsidRDefault="003F6750" w:rsidP="001539DB">
            <w:pPr>
              <w:pStyle w:val="Default"/>
            </w:pPr>
            <w:bookmarkStart w:id="0" w:name="_GoBack"/>
            <w:bookmarkEnd w:id="0"/>
            <w:r w:rsidRPr="00623237">
              <w:t>DISCIPLINA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Pr="005841DD" w:rsidRDefault="00362B26" w:rsidP="001539DB">
            <w:pPr>
              <w:pStyle w:val="Default"/>
              <w:rPr>
                <w:sz w:val="28"/>
                <w:szCs w:val="28"/>
              </w:rPr>
            </w:pPr>
            <w:r w:rsidRPr="005841DD">
              <w:rPr>
                <w:sz w:val="28"/>
                <w:szCs w:val="28"/>
              </w:rPr>
              <w:t>MUSICA</w:t>
            </w:r>
          </w:p>
        </w:tc>
      </w:tr>
      <w:tr w:rsidR="003F6750" w:rsidTr="00C65881">
        <w:trPr>
          <w:trHeight w:val="565"/>
        </w:trPr>
        <w:tc>
          <w:tcPr>
            <w:tcW w:w="3295" w:type="dxa"/>
            <w:tcBorders>
              <w:bottom w:val="single" w:sz="4" w:space="0" w:color="auto"/>
            </w:tcBorders>
          </w:tcPr>
          <w:p w:rsidR="003F6750" w:rsidRPr="00623237" w:rsidRDefault="003F6750" w:rsidP="001539DB">
            <w:pPr>
              <w:pStyle w:val="Default"/>
            </w:pPr>
            <w:r w:rsidRPr="00623237">
              <w:t>NUMERO UNITA'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Pr="005841DD" w:rsidRDefault="00362B26" w:rsidP="001539DB">
            <w:pPr>
              <w:pStyle w:val="Default"/>
              <w:rPr>
                <w:sz w:val="28"/>
                <w:szCs w:val="28"/>
              </w:rPr>
            </w:pPr>
            <w:r w:rsidRPr="005841DD">
              <w:rPr>
                <w:sz w:val="28"/>
                <w:szCs w:val="28"/>
              </w:rPr>
              <w:t>4</w:t>
            </w:r>
          </w:p>
        </w:tc>
      </w:tr>
      <w:tr w:rsidR="001758AF" w:rsidTr="001758AF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8101" w:type="dxa"/>
            <w:gridSpan w:val="2"/>
            <w:tcBorders>
              <w:top w:val="single" w:sz="4" w:space="0" w:color="auto"/>
            </w:tcBorders>
          </w:tcPr>
          <w:p w:rsidR="001758AF" w:rsidRDefault="00FA5CF5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COMPETENZE</w:t>
            </w:r>
          </w:p>
          <w:p w:rsidR="00362B26" w:rsidRPr="0006260E" w:rsidRDefault="00362B26" w:rsidP="00362B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6260E">
              <w:rPr>
                <w:rFonts w:ascii="Times New Roman" w:hAnsi="Times New Roman" w:cs="Times New Roman"/>
                <w:iCs/>
                <w:sz w:val="24"/>
                <w:szCs w:val="24"/>
              </w:rPr>
              <w:t>Ascolta, interpreta e descrive brani musicali di diverso genere.</w:t>
            </w:r>
          </w:p>
          <w:p w:rsidR="00362B26" w:rsidRPr="0006260E" w:rsidRDefault="00362B26" w:rsidP="00362B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362B26" w:rsidRPr="0006260E" w:rsidRDefault="00362B26" w:rsidP="00362B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260E">
              <w:rPr>
                <w:rFonts w:ascii="Times New Roman" w:hAnsi="Times New Roman" w:cs="Times New Roman"/>
                <w:sz w:val="24"/>
                <w:szCs w:val="24"/>
              </w:rPr>
              <w:t>Riconoscere i principali generi musicali.</w:t>
            </w:r>
          </w:p>
          <w:p w:rsidR="00362B26" w:rsidRPr="0006260E" w:rsidRDefault="00362B26" w:rsidP="00362B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2B26" w:rsidRPr="0006260E" w:rsidRDefault="00362B26" w:rsidP="00362B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260E">
              <w:rPr>
                <w:rFonts w:ascii="Times New Roman" w:hAnsi="Times New Roman" w:cs="Times New Roman"/>
                <w:sz w:val="24"/>
                <w:szCs w:val="24"/>
              </w:rPr>
              <w:t>Sviluppare il gusto musicale.</w:t>
            </w:r>
          </w:p>
          <w:p w:rsidR="00362B26" w:rsidRPr="0006260E" w:rsidRDefault="00362B26" w:rsidP="00362B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2B26" w:rsidRPr="0006260E" w:rsidRDefault="00362B26" w:rsidP="00362B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6260E">
              <w:rPr>
                <w:rFonts w:ascii="Times New Roman" w:hAnsi="Times New Roman" w:cs="Times New Roman"/>
                <w:sz w:val="24"/>
                <w:szCs w:val="24"/>
              </w:rPr>
              <w:t>Sperimentare il ritmo attraverso l’ascolto, la gestualità, la danza.</w:t>
            </w:r>
          </w:p>
          <w:p w:rsidR="00362B26" w:rsidRPr="0006260E" w:rsidRDefault="00362B26" w:rsidP="00362B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2B26" w:rsidRPr="0006260E" w:rsidRDefault="00362B26" w:rsidP="00362B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260E">
              <w:rPr>
                <w:rFonts w:ascii="Times New Roman" w:hAnsi="Times New Roman" w:cs="Times New Roman"/>
                <w:sz w:val="24"/>
                <w:szCs w:val="24"/>
              </w:rPr>
              <w:t>Applica all’ascolto strategie interattive e descrittive.</w:t>
            </w:r>
          </w:p>
          <w:p w:rsidR="00362B26" w:rsidRPr="0006260E" w:rsidRDefault="00362B26" w:rsidP="00362B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58AF" w:rsidRPr="0006260E" w:rsidRDefault="0006260E" w:rsidP="0006260E">
            <w:pPr>
              <w:pStyle w:val="Default"/>
              <w:rPr>
                <w:b/>
              </w:rPr>
            </w:pPr>
            <w:r>
              <w:t>A</w:t>
            </w:r>
            <w:r w:rsidR="00362B26" w:rsidRPr="0006260E">
              <w:t>scolta e interpreta con il disegno e il movimento brani musicali.</w:t>
            </w:r>
          </w:p>
          <w:p w:rsidR="001758AF" w:rsidRPr="0006260E" w:rsidRDefault="001758AF" w:rsidP="001758AF">
            <w:pPr>
              <w:pStyle w:val="Default"/>
              <w:jc w:val="center"/>
              <w:rPr>
                <w:b/>
              </w:rPr>
            </w:pPr>
          </w:p>
          <w:p w:rsidR="001758AF" w:rsidRDefault="001758AF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1758AF" w:rsidRDefault="001758AF" w:rsidP="001758AF">
            <w:pPr>
              <w:pStyle w:val="Default"/>
              <w:jc w:val="center"/>
              <w:rPr>
                <w:sz w:val="19"/>
                <w:szCs w:val="19"/>
              </w:rPr>
            </w:pP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143"/>
        <w:gridCol w:w="5143"/>
      </w:tblGrid>
      <w:tr w:rsidR="003F6750" w:rsidTr="003F6750">
        <w:trPr>
          <w:trHeight w:val="107"/>
        </w:trPr>
        <w:tc>
          <w:tcPr>
            <w:tcW w:w="5143" w:type="dxa"/>
          </w:tcPr>
          <w:p w:rsidR="003F6750" w:rsidRPr="001A3FE9" w:rsidRDefault="001A3FE9" w:rsidP="001A3FE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Pr="001A3FE9">
              <w:rPr>
                <w:b/>
                <w:sz w:val="28"/>
                <w:szCs w:val="28"/>
              </w:rPr>
              <w:t>UNITA’ DI APPRENDIMENTO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BD334A" w:rsidRDefault="00BD334A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Pr="001758AF" w:rsidRDefault="001758AF" w:rsidP="001758AF">
            <w:pPr>
              <w:pStyle w:val="Default"/>
              <w:rPr>
                <w:b/>
                <w:sz w:val="28"/>
                <w:szCs w:val="28"/>
              </w:rPr>
            </w:pPr>
            <w:r w:rsidRPr="001758A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                                </w:t>
            </w: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3F6750" w:rsidTr="001539DB">
              <w:tc>
                <w:tcPr>
                  <w:tcW w:w="8075" w:type="dxa"/>
                  <w:gridSpan w:val="2"/>
                </w:tcPr>
                <w:p w:rsidR="003F6750" w:rsidRDefault="003F6750" w:rsidP="001539DB">
                  <w:pPr>
                    <w:pStyle w:val="Default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DATI IDENTIFICATIVI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TITOLO</w:t>
                  </w:r>
                </w:p>
              </w:tc>
              <w:tc>
                <w:tcPr>
                  <w:tcW w:w="4819" w:type="dxa"/>
                </w:tcPr>
                <w:p w:rsidR="00A15430" w:rsidRDefault="007A3CE8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La felicità è…un viaggio alla scoperta del mondo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BD334A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 xml:space="preserve">CLASSI/ALUNNI </w:t>
                  </w:r>
                </w:p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COINVOLTI</w:t>
                  </w:r>
                </w:p>
              </w:tc>
              <w:tc>
                <w:tcPr>
                  <w:tcW w:w="4819" w:type="dxa"/>
                </w:tcPr>
                <w:p w:rsidR="001539DB" w:rsidRDefault="00C52F86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CLASSE QUARTA</w:t>
                  </w:r>
                </w:p>
              </w:tc>
            </w:tr>
          </w:tbl>
          <w:p w:rsidR="003F6750" w:rsidRDefault="003F6750">
            <w:pPr>
              <w:pStyle w:val="Default"/>
              <w:rPr>
                <w:color w:val="auto"/>
              </w:rPr>
            </w:pPr>
          </w:p>
          <w:p w:rsidR="00BD334A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61"/>
              <w:gridCol w:w="4819"/>
            </w:tblGrid>
            <w:tr w:rsidR="001539DB" w:rsidTr="00FA5CF5">
              <w:tc>
                <w:tcPr>
                  <w:tcW w:w="8080" w:type="dxa"/>
                  <w:gridSpan w:val="2"/>
                </w:tcPr>
                <w:p w:rsidR="001539DB" w:rsidRDefault="001539DB" w:rsidP="00BD334A">
                  <w:pPr>
                    <w:pStyle w:val="Default"/>
                    <w:jc w:val="center"/>
                  </w:pPr>
                  <w:r>
                    <w:t>ARTICOLAZIONE DELL’UNITA’ DI APPRENDIMENTO</w:t>
                  </w:r>
                </w:p>
              </w:tc>
            </w:tr>
            <w:tr w:rsidR="001539DB" w:rsidTr="00C52F86">
              <w:trPr>
                <w:trHeight w:val="77"/>
              </w:trPr>
              <w:tc>
                <w:tcPr>
                  <w:tcW w:w="3261" w:type="dxa"/>
                </w:tcPr>
                <w:p w:rsidR="001539DB" w:rsidRDefault="001539DB" w:rsidP="00C52F86">
                  <w:pPr>
                    <w:pStyle w:val="Default"/>
                  </w:pPr>
                </w:p>
              </w:tc>
              <w:tc>
                <w:tcPr>
                  <w:tcW w:w="4819" w:type="dxa"/>
                </w:tcPr>
                <w:p w:rsidR="001539DB" w:rsidRDefault="001539DB" w:rsidP="001539DB">
                  <w:pPr>
                    <w:pStyle w:val="Default"/>
                  </w:pPr>
                </w:p>
              </w:tc>
            </w:tr>
            <w:tr w:rsidR="001539DB" w:rsidTr="00FA5CF5">
              <w:trPr>
                <w:trHeight w:val="2780"/>
              </w:trPr>
              <w:tc>
                <w:tcPr>
                  <w:tcW w:w="3261" w:type="dxa"/>
                </w:tcPr>
                <w:p w:rsidR="001539DB" w:rsidRDefault="001539DB" w:rsidP="00A15430">
                  <w:pPr>
                    <w:pStyle w:val="Default"/>
                  </w:pPr>
                  <w:r>
                    <w:t xml:space="preserve">OBIETTIVI </w:t>
                  </w:r>
                  <w:r w:rsidR="00A15430">
                    <w:t>SPECIFICI DI APPRENDIMENTO</w:t>
                  </w:r>
                </w:p>
              </w:tc>
              <w:tc>
                <w:tcPr>
                  <w:tcW w:w="4819" w:type="dxa"/>
                </w:tcPr>
                <w:p w:rsidR="001758AF" w:rsidRDefault="001758AF" w:rsidP="001539DB">
                  <w:pPr>
                    <w:pStyle w:val="Default"/>
                  </w:pPr>
                </w:p>
                <w:p w:rsidR="001539DB" w:rsidRDefault="00362B26" w:rsidP="001539DB">
                  <w:pPr>
                    <w:pStyle w:val="Default"/>
                  </w:pPr>
                  <w:r w:rsidRPr="0006260E">
                    <w:t>Riconoscere e classificare gli elementi costitutivi basilari del linguaggio musicale all’interno di brani di vario tipo</w:t>
                  </w:r>
                  <w:r w:rsidRPr="000D0AD0">
                    <w:t>.</w:t>
                  </w:r>
                </w:p>
              </w:tc>
            </w:tr>
            <w:tr w:rsidR="001758AF" w:rsidTr="00FA5CF5">
              <w:trPr>
                <w:trHeight w:val="2421"/>
              </w:trPr>
              <w:tc>
                <w:tcPr>
                  <w:tcW w:w="3261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CONTENUTI</w:t>
                  </w:r>
                </w:p>
              </w:tc>
              <w:tc>
                <w:tcPr>
                  <w:tcW w:w="4819" w:type="dxa"/>
                </w:tcPr>
                <w:p w:rsidR="001758AF" w:rsidRPr="00362B26" w:rsidRDefault="001758AF" w:rsidP="001539DB">
                  <w:pPr>
                    <w:pStyle w:val="Default"/>
                  </w:pPr>
                </w:p>
                <w:p w:rsidR="00362B26" w:rsidRPr="00362B26" w:rsidRDefault="00362B26" w:rsidP="00362B26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26">
                    <w:rPr>
                      <w:rFonts w:ascii="Times New Roman" w:hAnsi="Times New Roman" w:cs="Times New Roman"/>
                      <w:sz w:val="24"/>
                      <w:szCs w:val="24"/>
                    </w:rPr>
                    <w:t>Valori espressivi delle musiche ascoltate:</w:t>
                  </w:r>
                </w:p>
                <w:p w:rsidR="00362B26" w:rsidRPr="00362B26" w:rsidRDefault="00362B26" w:rsidP="00362B26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2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parola,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362B2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azione motoria, disegno, come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r</w:t>
                  </w:r>
                  <w:r w:rsidRPr="00362B26">
                    <w:rPr>
                      <w:rFonts w:ascii="Times New Roman" w:hAnsi="Times New Roman" w:cs="Times New Roman"/>
                      <w:sz w:val="24"/>
                      <w:szCs w:val="24"/>
                    </w:rPr>
                    <w:t>appresentazione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362B26">
                    <w:rPr>
                      <w:rFonts w:ascii="Times New Roman" w:hAnsi="Times New Roman" w:cs="Times New Roman"/>
                      <w:sz w:val="24"/>
                      <w:szCs w:val="24"/>
                    </w:rPr>
                    <w:t>personale.</w:t>
                  </w:r>
                </w:p>
                <w:p w:rsidR="00362B26" w:rsidRPr="00362B26" w:rsidRDefault="00362B26" w:rsidP="00362B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758AF" w:rsidRDefault="00362B26" w:rsidP="00362B26">
                  <w:pPr>
                    <w:pStyle w:val="Default"/>
                  </w:pPr>
                  <w:r w:rsidRPr="00362B26">
                    <w:t>La durata dei suoni</w:t>
                  </w:r>
                  <w:r w:rsidR="005841DD">
                    <w:t>.</w:t>
                  </w:r>
                </w:p>
              </w:tc>
            </w:tr>
            <w:tr w:rsidR="001758AF" w:rsidTr="00FA5CF5">
              <w:trPr>
                <w:trHeight w:val="3671"/>
              </w:trPr>
              <w:tc>
                <w:tcPr>
                  <w:tcW w:w="3261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ATTIVITA’</w:t>
                  </w:r>
                </w:p>
              </w:tc>
              <w:tc>
                <w:tcPr>
                  <w:tcW w:w="4819" w:type="dxa"/>
                </w:tcPr>
                <w:p w:rsidR="005841DD" w:rsidRDefault="005841DD" w:rsidP="00362B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62B26" w:rsidRDefault="00362B26" w:rsidP="00362B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26">
                    <w:rPr>
                      <w:rFonts w:ascii="Times New Roman" w:hAnsi="Times New Roman" w:cs="Times New Roman"/>
                      <w:sz w:val="24"/>
                      <w:szCs w:val="24"/>
                    </w:rPr>
                    <w:t>Ascolt</w:t>
                  </w:r>
                  <w:r w:rsidR="00233128">
                    <w:rPr>
                      <w:rFonts w:ascii="Times New Roman" w:hAnsi="Times New Roman" w:cs="Times New Roman"/>
                      <w:sz w:val="24"/>
                      <w:szCs w:val="24"/>
                    </w:rPr>
                    <w:t>are brani suonati al pianoforte.</w:t>
                  </w:r>
                </w:p>
                <w:p w:rsidR="005841DD" w:rsidRPr="00362B26" w:rsidRDefault="005841DD" w:rsidP="00362B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62B26" w:rsidRPr="00362B26" w:rsidRDefault="00362B26" w:rsidP="00362B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26">
                    <w:rPr>
                      <w:rFonts w:ascii="Times New Roman" w:hAnsi="Times New Roman" w:cs="Times New Roman"/>
                      <w:sz w:val="24"/>
                      <w:szCs w:val="24"/>
                    </w:rPr>
                    <w:t>Immaginare le situazioni espresse in musica e rappresentarle graficamente.</w:t>
                  </w:r>
                </w:p>
                <w:p w:rsidR="00362B26" w:rsidRPr="00362B26" w:rsidRDefault="00362B26" w:rsidP="00362B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62B26" w:rsidRPr="00362B26" w:rsidRDefault="00362B26" w:rsidP="00362B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26">
                    <w:rPr>
                      <w:rFonts w:ascii="Times New Roman" w:hAnsi="Times New Roman" w:cs="Times New Roman"/>
                      <w:sz w:val="24"/>
                      <w:szCs w:val="24"/>
                    </w:rPr>
                    <w:t>Raccontare a voce l’e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</w:t>
                  </w:r>
                  <w:r w:rsidRPr="00362B26">
                    <w:rPr>
                      <w:rFonts w:ascii="Times New Roman" w:hAnsi="Times New Roman" w:cs="Times New Roman"/>
                      <w:sz w:val="24"/>
                      <w:szCs w:val="24"/>
                    </w:rPr>
                    <w:t>perienza rivissuta con l’ascolto dei brani, concentrandosi sui suoni e i rumori ricordati.</w:t>
                  </w:r>
                </w:p>
                <w:p w:rsidR="00362B26" w:rsidRPr="00362B26" w:rsidRDefault="00362B26" w:rsidP="00362B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758AF" w:rsidRDefault="00362B26" w:rsidP="00362B26">
                  <w:pPr>
                    <w:pStyle w:val="Default"/>
                  </w:pPr>
                  <w:r w:rsidRPr="00362B26">
                    <w:t>Eseguire semplici danze di gruppo sincronizzando i movimenti.</w:t>
                  </w: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Default="001A3FE9" w:rsidP="00BD334A">
                  <w:pPr>
                    <w:pStyle w:val="Default"/>
                    <w:jc w:val="center"/>
                  </w:pPr>
                  <w:r>
                    <w:t xml:space="preserve">    </w:t>
                  </w:r>
                  <w:r w:rsidR="00BD334A">
                    <w:t>MEDIAZIONE/ORGANIZZAZIONE DIDATTICA</w:t>
                  </w:r>
                </w:p>
              </w:tc>
            </w:tr>
            <w:tr w:rsidR="00BD334A" w:rsidTr="00FA5CF5">
              <w:tc>
                <w:tcPr>
                  <w:tcW w:w="3261" w:type="dxa"/>
                </w:tcPr>
                <w:p w:rsidR="00BD334A" w:rsidRDefault="00BD334A" w:rsidP="003F6750">
                  <w:pPr>
                    <w:pStyle w:val="Default"/>
                  </w:pPr>
                  <w:r>
                    <w:t>TEMPI(DURATA UA)</w:t>
                  </w:r>
                </w:p>
              </w:tc>
              <w:tc>
                <w:tcPr>
                  <w:tcW w:w="4819" w:type="dxa"/>
                </w:tcPr>
                <w:p w:rsidR="00BD334A" w:rsidRDefault="00BD334A" w:rsidP="001539DB">
                  <w:pPr>
                    <w:pStyle w:val="Default"/>
                  </w:pPr>
                </w:p>
                <w:p w:rsidR="001A3FE9" w:rsidRDefault="00362B26" w:rsidP="001539DB">
                  <w:pPr>
                    <w:pStyle w:val="Default"/>
                  </w:pPr>
                  <w:r>
                    <w:t>APRILE- MAGGIO</w:t>
                  </w:r>
                </w:p>
              </w:tc>
            </w:tr>
            <w:tr w:rsidR="00BD334A" w:rsidTr="00FA5CF5">
              <w:trPr>
                <w:trHeight w:val="1968"/>
              </w:trPr>
              <w:tc>
                <w:tcPr>
                  <w:tcW w:w="3261" w:type="dxa"/>
                </w:tcPr>
                <w:p w:rsidR="00BD334A" w:rsidRDefault="00BD334A" w:rsidP="003F6750">
                  <w:pPr>
                    <w:pStyle w:val="Default"/>
                  </w:pPr>
                  <w:r>
                    <w:t>METODI</w:t>
                  </w:r>
                </w:p>
              </w:tc>
              <w:tc>
                <w:tcPr>
                  <w:tcW w:w="4819" w:type="dxa"/>
                </w:tcPr>
                <w:p w:rsidR="00BD334A" w:rsidRDefault="00BD334A" w:rsidP="001539DB">
                  <w:pPr>
                    <w:pStyle w:val="Default"/>
                  </w:pPr>
                </w:p>
                <w:p w:rsidR="00660BF4" w:rsidRDefault="00660BF4" w:rsidP="00660BF4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D</w:t>
                  </w:r>
                  <w:r w:rsidRPr="001008AD">
                    <w:rPr>
                      <w:rFonts w:ascii="Times New Roman" w:hAnsi="Times New Roman" w:cs="Times New Roman"/>
                      <w:sz w:val="24"/>
                      <w:szCs w:val="24"/>
                    </w:rPr>
                    <w:t>idattica laboratoriale.</w:t>
                  </w:r>
                </w:p>
                <w:p w:rsidR="009D673C" w:rsidRPr="001008AD" w:rsidRDefault="009D673C" w:rsidP="00660BF4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660BF4" w:rsidRDefault="00660BF4" w:rsidP="00660BF4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008AD">
                    <w:rPr>
                      <w:rFonts w:ascii="Times New Roman" w:hAnsi="Times New Roman" w:cs="Times New Roman"/>
                      <w:sz w:val="24"/>
                      <w:szCs w:val="24"/>
                    </w:rPr>
                    <w:t>Brain storming.</w:t>
                  </w:r>
                </w:p>
                <w:p w:rsidR="009D673C" w:rsidRPr="001008AD" w:rsidRDefault="009D673C" w:rsidP="00660BF4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660BF4" w:rsidRPr="001008AD" w:rsidRDefault="00660BF4" w:rsidP="00660BF4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008AD">
                    <w:rPr>
                      <w:rFonts w:ascii="Times New Roman" w:hAnsi="Times New Roman" w:cs="Times New Roman"/>
                      <w:sz w:val="24"/>
                      <w:szCs w:val="24"/>
                    </w:rPr>
                    <w:t>Osservazione sistematica delle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1008AD">
                    <w:rPr>
                      <w:rFonts w:ascii="Times New Roman" w:hAnsi="Times New Roman" w:cs="Times New Roman"/>
                      <w:sz w:val="24"/>
                      <w:szCs w:val="24"/>
                    </w:rPr>
                    <w:t>modalità di espressione grafica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1008AD">
                    <w:rPr>
                      <w:rFonts w:ascii="Times New Roman" w:hAnsi="Times New Roman" w:cs="Times New Roman"/>
                      <w:sz w:val="24"/>
                      <w:szCs w:val="24"/>
                    </w:rPr>
                    <w:t>schede operative,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1008AD">
                    <w:rPr>
                      <w:rFonts w:ascii="Times New Roman" w:hAnsi="Times New Roman" w:cs="Times New Roman"/>
                      <w:sz w:val="24"/>
                      <w:szCs w:val="24"/>
                    </w:rPr>
                    <w:t>riguardanti i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1008AD">
                    <w:rPr>
                      <w:rFonts w:ascii="Times New Roman" w:hAnsi="Times New Roman" w:cs="Times New Roman"/>
                      <w:sz w:val="24"/>
                      <w:szCs w:val="24"/>
                    </w:rPr>
                    <w:t>parametri del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1008AD">
                    <w:rPr>
                      <w:rFonts w:ascii="Times New Roman" w:hAnsi="Times New Roman" w:cs="Times New Roman"/>
                      <w:sz w:val="24"/>
                      <w:szCs w:val="24"/>
                    </w:rPr>
                    <w:t>suono.</w:t>
                  </w:r>
                </w:p>
                <w:p w:rsidR="001A3FE9" w:rsidRDefault="001A3FE9" w:rsidP="001539DB">
                  <w:pPr>
                    <w:pStyle w:val="Default"/>
                  </w:pPr>
                </w:p>
              </w:tc>
            </w:tr>
            <w:tr w:rsidR="001758AF" w:rsidTr="00FA5CF5">
              <w:trPr>
                <w:trHeight w:val="1839"/>
              </w:trPr>
              <w:tc>
                <w:tcPr>
                  <w:tcW w:w="3261" w:type="dxa"/>
                </w:tcPr>
                <w:p w:rsidR="00A15430" w:rsidRDefault="00A15430" w:rsidP="003F6750">
                  <w:pPr>
                    <w:pStyle w:val="Default"/>
                  </w:pPr>
                  <w:r>
                    <w:t>INTERVENTI INDIVIDUALIZZATI</w:t>
                  </w:r>
                  <w:r w:rsidR="00FA5CF5">
                    <w:t>: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A15430" w:rsidRDefault="00FA5CF5" w:rsidP="003F6750">
                  <w:pPr>
                    <w:pStyle w:val="Default"/>
                  </w:pPr>
                  <w:r>
                    <w:t>ALUNNI B.E.S.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  <w:r>
                    <w:t>ALUNNI D.S.A.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  <w:r>
                    <w:t>ALUNNI D.V.A.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</w:p>
              </w:tc>
              <w:tc>
                <w:tcPr>
                  <w:tcW w:w="4819" w:type="dxa"/>
                </w:tcPr>
                <w:p w:rsidR="001758AF" w:rsidRDefault="001758AF" w:rsidP="001539DB">
                  <w:pPr>
                    <w:pStyle w:val="Default"/>
                  </w:pPr>
                </w:p>
              </w:tc>
            </w:tr>
            <w:tr w:rsidR="00A15430" w:rsidTr="00FA5CF5">
              <w:trPr>
                <w:trHeight w:val="2060"/>
              </w:trPr>
              <w:tc>
                <w:tcPr>
                  <w:tcW w:w="3261" w:type="dxa"/>
                </w:tcPr>
                <w:p w:rsidR="00A15430" w:rsidRDefault="00A15430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  <w:r>
                    <w:t>RACCORDI INTERDISCIPLINARI</w:t>
                  </w:r>
                </w:p>
              </w:tc>
              <w:tc>
                <w:tcPr>
                  <w:tcW w:w="4819" w:type="dxa"/>
                </w:tcPr>
                <w:p w:rsidR="00362B26" w:rsidRPr="00362B26" w:rsidRDefault="00362B26" w:rsidP="00362B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26">
                    <w:rPr>
                      <w:rFonts w:ascii="Times New Roman" w:hAnsi="Times New Roman" w:cs="Times New Roman"/>
                      <w:sz w:val="24"/>
                      <w:szCs w:val="24"/>
                    </w:rPr>
                    <w:t>ARTE</w:t>
                  </w:r>
                </w:p>
                <w:p w:rsidR="00362B26" w:rsidRPr="00362B26" w:rsidRDefault="00362B26" w:rsidP="00362B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62B26" w:rsidRPr="00362B26" w:rsidRDefault="00362B26" w:rsidP="00362B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2B26">
                    <w:rPr>
                      <w:rFonts w:ascii="Times New Roman" w:hAnsi="Times New Roman" w:cs="Times New Roman"/>
                      <w:sz w:val="24"/>
                      <w:szCs w:val="24"/>
                    </w:rPr>
                    <w:t>ED. FISICA</w:t>
                  </w:r>
                </w:p>
                <w:p w:rsidR="00362B26" w:rsidRPr="00362B26" w:rsidRDefault="00362B26" w:rsidP="00362B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A15430" w:rsidRDefault="00362B26" w:rsidP="00362B26">
                  <w:pPr>
                    <w:pStyle w:val="Default"/>
                  </w:pPr>
                  <w:r w:rsidRPr="00362B26">
                    <w:t>ITALIANO</w:t>
                  </w:r>
                </w:p>
              </w:tc>
            </w:tr>
          </w:tbl>
          <w:p w:rsidR="003F6750" w:rsidRDefault="003F6750" w:rsidP="003F6750">
            <w:pPr>
              <w:pStyle w:val="Default"/>
            </w:pPr>
          </w:p>
        </w:tc>
      </w:tr>
    </w:tbl>
    <w:p w:rsidR="00FA5CF5" w:rsidRPr="00FA5CF5" w:rsidRDefault="00FA5CF5">
      <w:pPr>
        <w:rPr>
          <w:sz w:val="28"/>
          <w:szCs w:val="28"/>
        </w:rPr>
      </w:pPr>
    </w:p>
    <w:p w:rsidR="00EF1DEC" w:rsidRPr="00FA5CF5" w:rsidRDefault="00EF1DEC" w:rsidP="00EF1DEC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80"/>
      </w:tblGrid>
      <w:tr w:rsidR="00EF1DEC" w:rsidRPr="00BB6C76" w:rsidTr="00113E65">
        <w:tc>
          <w:tcPr>
            <w:tcW w:w="8080" w:type="dxa"/>
          </w:tcPr>
          <w:p w:rsidR="00EF1DEC" w:rsidRDefault="00EF1DEC" w:rsidP="00113E65">
            <w:pPr>
              <w:pStyle w:val="Default"/>
              <w:jc w:val="center"/>
            </w:pPr>
            <w:r>
              <w:t>CONTROLLO DEGLI APPRENDIMENTI</w:t>
            </w:r>
          </w:p>
          <w:p w:rsidR="00EF1DEC" w:rsidRPr="00BB6C76" w:rsidRDefault="00EF1DEC" w:rsidP="00113E65">
            <w:pPr>
              <w:pStyle w:val="Default"/>
              <w:jc w:val="center"/>
            </w:pPr>
          </w:p>
        </w:tc>
      </w:tr>
      <w:tr w:rsidR="00EF1DEC" w:rsidRPr="00BB6C76" w:rsidTr="00113E65">
        <w:tc>
          <w:tcPr>
            <w:tcW w:w="8080" w:type="dxa"/>
          </w:tcPr>
          <w:p w:rsidR="00EF1DEC" w:rsidRPr="00306917" w:rsidRDefault="00186BBA" w:rsidP="00113E65">
            <w:pPr>
              <w:pStyle w:val="Default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59055</wp:posOffset>
                      </wp:positionH>
                      <wp:positionV relativeFrom="paragraph">
                        <wp:posOffset>36830</wp:posOffset>
                      </wp:positionV>
                      <wp:extent cx="90805" cy="90805"/>
                      <wp:effectExtent l="0" t="0" r="23495" b="23495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4.65pt;margin-top:2.9pt;width:7.15pt;height: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x+U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V/zZkTllr0&#10;hUQTbmsUmyR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WgFsCdsAAAAFAQAADwAAAGRycy9kb3ducmV2LnhtbEyOwU7DMBBE70j8&#10;g7VI3KjdRFQ0xKkQqEgc2/TCbRMvSdrYjmKnDXw9y4meRqMZzbx8M9tenGkMnXcalgsFglztTeca&#10;DYdy+/AEIkR0BnvvSMM3BdgUtzc5ZsZf3I7O+9gIHnEhQw1tjEMmZahbshgWfiDH2ZcfLUa2YyPN&#10;iBcet71MlFpJi53jhxYHem2pPu0nq6HqkgP+7Mp3ZdfbNH7M5XH6fNP6/m5+eQYRaY7/ZfjDZ3Qo&#10;mKnykzNB9BrWKRc1PDI/p0m6AlGxqiXIIpfX9MUvAAAA//8DAFBLAQItABQABgAIAAAAIQC2gziS&#10;/gAAAOEBAAATAAAAAAAAAAAAAAAAAAAAAABbQ29udGVudF9UeXBlc10ueG1sUEsBAi0AFAAGAAgA&#10;AAAhADj9If/WAAAAlAEAAAsAAAAAAAAAAAAAAAAALwEAAF9yZWxzLy5yZWxzUEsBAi0AFAAGAAgA&#10;AAAhAJMTH5QbAgAAOQQAAA4AAAAAAAAAAAAAAAAALgIAAGRycy9lMm9Eb2MueG1sUEsBAi0AFAAG&#10;AAgAAAAhAFoBbAnbAAAABQEAAA8AAAAAAAAAAAAAAAAAdQQAAGRycy9kb3ducmV2LnhtbFBLBQYA&#10;AAAABAAEAPMAAAB9BQAAAAA=&#10;"/>
                  </w:pict>
                </mc:Fallback>
              </mc:AlternateContent>
            </w:r>
            <w:r w:rsidR="00EF1DEC" w:rsidRPr="00BB6C76">
              <w:t xml:space="preserve">         </w:t>
            </w:r>
            <w:r w:rsidR="00EF1DEC" w:rsidRPr="00306917">
              <w:rPr>
                <w:b/>
              </w:rPr>
              <w:t>VERIFICHE ORALI</w:t>
            </w:r>
          </w:p>
          <w:p w:rsidR="00306917" w:rsidRPr="00BB6C76" w:rsidRDefault="00306917" w:rsidP="00113E65">
            <w:pPr>
              <w:pStyle w:val="Default"/>
            </w:pPr>
          </w:p>
          <w:p w:rsidR="00EF1DEC" w:rsidRDefault="00EF1DEC" w:rsidP="00113E65">
            <w:pPr>
              <w:pStyle w:val="Default"/>
            </w:pPr>
            <w:r w:rsidRPr="00BB6C76">
              <w:t xml:space="preserve">         </w:t>
            </w:r>
            <w:r>
              <w:t>Interrogazioni e colloqui</w:t>
            </w:r>
          </w:p>
          <w:p w:rsidR="00EF1DEC" w:rsidRPr="00BB6C76" w:rsidRDefault="00EF1DEC" w:rsidP="00113E65">
            <w:pPr>
              <w:pStyle w:val="Default"/>
            </w:pPr>
          </w:p>
        </w:tc>
      </w:tr>
      <w:tr w:rsidR="00EF1DEC" w:rsidRPr="00BB6C76" w:rsidTr="00113E65">
        <w:tc>
          <w:tcPr>
            <w:tcW w:w="8080" w:type="dxa"/>
          </w:tcPr>
          <w:p w:rsidR="00EF1DEC" w:rsidRPr="00306917" w:rsidRDefault="00186BBA" w:rsidP="00113E65">
            <w:pPr>
              <w:pStyle w:val="Default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59055</wp:posOffset>
                      </wp:positionH>
                      <wp:positionV relativeFrom="paragraph">
                        <wp:posOffset>67945</wp:posOffset>
                      </wp:positionV>
                      <wp:extent cx="90805" cy="90805"/>
                      <wp:effectExtent l="0" t="0" r="23495" b="23495"/>
                      <wp:wrapNone/>
                      <wp:docPr id="2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4.65pt;margin-top:5.35pt;width:7.15pt;height: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Yb7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WfcOaEpRZ9&#10;IdGE2xrFXid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FSag7dsAAAAGAQAADwAAAGRycy9kb3ducmV2LnhtbEyOwU7DMBBE70j8&#10;g7VI3KhNIgpN41QIVCSObXrh5sRLkhKvo9hpA1/PcqKn0c6MZl++mV0vTjiGzpOG+4UCgVR721Gj&#10;4VBu755AhGjImt4TavjGAJvi+io3mfVn2uFpHxvBIxQyo6GNccikDHWLzoSFH5A4+/SjM5HPsZF2&#10;NGced71MlFpKZzriD60Z8KXF+ms/OQ1VlxzMz658U261TeP7XB6nj1etb2/m5zWIiHP8L8MfPqND&#10;wUyVn8gG0WtYpVxkWz2C4DhJlyAq1gcFssjlJX7xCwAA//8DAFBLAQItABQABgAIAAAAIQC2gziS&#10;/gAAAOEBAAATAAAAAAAAAAAAAAAAAAAAAABbQ29udGVudF9UeXBlc10ueG1sUEsBAi0AFAAGAAgA&#10;AAAhADj9If/WAAAAlAEAAAsAAAAAAAAAAAAAAAAALwEAAF9yZWxzLy5yZWxzUEsBAi0AFAAGAAgA&#10;AAAhAC7VhvsbAgAAOQQAAA4AAAAAAAAAAAAAAAAALgIAAGRycy9lMm9Eb2MueG1sUEsBAi0AFAAG&#10;AAgAAAAhABUmoO3bAAAABgEAAA8AAAAAAAAAAAAAAAAAdQQAAGRycy9kb3ducmV2LnhtbFBLBQYA&#10;AAAABAAEAPMAAAB9BQAAAAA=&#10;"/>
                  </w:pict>
                </mc:Fallback>
              </mc:AlternateContent>
            </w:r>
            <w:r w:rsidR="00EF1DEC" w:rsidRPr="00BB6C76">
              <w:t xml:space="preserve">        </w:t>
            </w:r>
            <w:r w:rsidR="00EF1DEC" w:rsidRPr="00306917">
              <w:rPr>
                <w:b/>
              </w:rPr>
              <w:t>VERIFICHE SCRITTE</w:t>
            </w:r>
          </w:p>
          <w:p w:rsidR="00306917" w:rsidRDefault="00306917" w:rsidP="00113E65">
            <w:pPr>
              <w:pStyle w:val="Default"/>
            </w:pPr>
          </w:p>
          <w:p w:rsidR="00EF1DEC" w:rsidRPr="00B93F19" w:rsidRDefault="00EF1DEC" w:rsidP="00113E65">
            <w:pPr>
              <w:pStyle w:val="Default"/>
            </w:pPr>
            <w:r w:rsidRPr="00B93F19">
              <w:t xml:space="preserve">Questionari </w:t>
            </w:r>
            <w:r w:rsidRPr="00B93F19">
              <w:rPr>
                <w:rFonts w:eastAsia="Calibri"/>
              </w:rPr>
              <w:t>a risposta multipla e a domande aperte</w:t>
            </w:r>
          </w:p>
          <w:p w:rsidR="00EF1DEC" w:rsidRPr="00BB6C76" w:rsidRDefault="00EF1DEC" w:rsidP="00113E65">
            <w:pPr>
              <w:pStyle w:val="Default"/>
            </w:pPr>
            <w:r>
              <w:t xml:space="preserve">      </w:t>
            </w:r>
          </w:p>
        </w:tc>
      </w:tr>
      <w:tr w:rsidR="00EF1DEC" w:rsidRPr="00BB6C76" w:rsidTr="00113E65">
        <w:trPr>
          <w:trHeight w:val="838"/>
        </w:trPr>
        <w:tc>
          <w:tcPr>
            <w:tcW w:w="8080" w:type="dxa"/>
          </w:tcPr>
          <w:p w:rsidR="00EF1DEC" w:rsidRPr="00BB6C76" w:rsidRDefault="00EF1DEC" w:rsidP="00113E65">
            <w:pPr>
              <w:pStyle w:val="Default"/>
            </w:pPr>
            <w:r w:rsidRPr="00BB6C76">
              <w:t xml:space="preserve">       </w:t>
            </w:r>
          </w:p>
          <w:p w:rsidR="00EF1DEC" w:rsidRPr="00BB6C76" w:rsidRDefault="00186BBA" w:rsidP="00113E65">
            <w:pPr>
              <w:pStyle w:val="Defaul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59055</wp:posOffset>
                      </wp:positionH>
                      <wp:positionV relativeFrom="paragraph">
                        <wp:posOffset>4445</wp:posOffset>
                      </wp:positionV>
                      <wp:extent cx="90805" cy="90805"/>
                      <wp:effectExtent l="0" t="0" r="23495" b="23495"/>
                      <wp:wrapNone/>
                      <wp:docPr id="1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margin-left:4.65pt;margin-top:.35pt;width:7.15pt;height:7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n7TGgIAADkEAAAOAAAAZHJzL2Uyb0RvYy54bWysU9uO0zAQfUfiHyy/06RVC7tR09WqSxHS&#10;AisWPmDqOImFb4zdpuXrGTvd0gWeEHmwZjLj4zNnZpY3B6PZXmJQztZ8Oik5k1a4Rtmu5l+/bF5d&#10;cRYi2Aa0s7LmRxn4zerli+XgKzlzvdONREYgNlSDr3kfo6+KIoheGggT56WlYOvQQCQXu6JBGAjd&#10;6GJWlq+LwWHj0QkZAv29G4N8lfHbVor4qW2DjEzXnLjFfGI+t+ksVkuoOgTfK3GiAf/AwoCy9OgZ&#10;6g4isB2qP6CMEuiCa+NEOFO4tlVC5hqommn5WzWPPXiZayFxgj/LFP4frPi4f0CmGuodZxYMtegz&#10;iQa205LNkzyDDxVlPfoHTAUGf+/Et8CsW/eUJW8R3dBLaIjUNOUXzy4kJ9BVth0+uIbQYRddVurQ&#10;okmApAE75IYczw2Rh8gE/bwur8oFZ4Iio5nwoXq66jHEd9IZloyaIxHP0LC/D3FMfUrJ1J1WzUZp&#10;nR3stmuNbA80GZv8ZfZU4WWatmygxxezRUZ+FguXEGX+/gZhVKQR18rU/OqcBFXS7K1tiCZUEZQe&#10;bapO25OISbdR/61rjqQhunF+ad/I6B3+4Gyg2a15+L4DlJzp95b6cD2dz9OwZ2e+eDMjBy8j28sI&#10;WEFQNY+cjeY6jguy86i6nl6a5tqtu6XetSorm/o6sjqRpfnMvTntUlqASz9n/dr41U8AAAD//wMA&#10;UEsDBBQABgAIAAAAIQAZRJ4r2QAAAAQBAAAPAAAAZHJzL2Rvd25yZXYueG1sTI7BTsMwEETvSPyD&#10;tUjcqE0iCk3jVAhUJI5teuG2iZckJV5HsdMGvh5zosfRPM28fDPbXpxo9J1jDfcLBYK4dqbjRsOh&#10;3N49gfAB2WDvmDR8k4dNcX2VY2bcmXd02odGxBH2GWpoQxgyKX3dkkW/cANx7D7daDHEODbSjHiO&#10;47aXiVJLabHj+NDiQC8t1V/7yWqouuSAP7vyTdnVNg3vc3mcPl61vr2Zn9cgAs3hH4Y//agORXSq&#10;3MTGi17DKo2ghkcQsUzSJYgqQg8KZJHLS/niFwAA//8DAFBLAQItABQABgAIAAAAIQC2gziS/gAA&#10;AOEBAAATAAAAAAAAAAAAAAAAAAAAAABbQ29udGVudF9UeXBlc10ueG1sUEsBAi0AFAAGAAgAAAAh&#10;ADj9If/WAAAAlAEAAAsAAAAAAAAAAAAAAAAALwEAAF9yZWxzLy5yZWxzUEsBAi0AFAAGAAgAAAAh&#10;AFSCftMaAgAAOQQAAA4AAAAAAAAAAAAAAAAALgIAAGRycy9lMm9Eb2MueG1sUEsBAi0AFAAGAAgA&#10;AAAhABlEnivZAAAABAEAAA8AAAAAAAAAAAAAAAAAdAQAAGRycy9kb3ducmV2LnhtbFBLBQYAAAAA&#10;BAAEAPMAAAB6BQAAAAA=&#10;"/>
                  </w:pict>
                </mc:Fallback>
              </mc:AlternateContent>
            </w:r>
            <w:r w:rsidR="00EF1DEC" w:rsidRPr="00BB6C76">
              <w:t xml:space="preserve">       </w:t>
            </w:r>
            <w:r w:rsidR="00EF1DEC" w:rsidRPr="00306917">
              <w:rPr>
                <w:b/>
              </w:rPr>
              <w:t>ALTRO</w:t>
            </w:r>
            <w:r w:rsidR="00EF1DEC" w:rsidRPr="00BB6C76">
              <w:t xml:space="preserve"> :</w:t>
            </w:r>
            <w:r w:rsidR="00EF1DEC">
              <w:t xml:space="preserve"> prove pratiche</w:t>
            </w:r>
          </w:p>
          <w:p w:rsidR="00EF1DEC" w:rsidRPr="00BB6C76" w:rsidRDefault="00EF1DEC" w:rsidP="00113E65">
            <w:pPr>
              <w:pStyle w:val="Default"/>
            </w:pPr>
          </w:p>
        </w:tc>
      </w:tr>
      <w:tr w:rsidR="00EF1DEC" w:rsidRPr="00BB6C76" w:rsidTr="00113E65">
        <w:trPr>
          <w:trHeight w:val="820"/>
        </w:trPr>
        <w:tc>
          <w:tcPr>
            <w:tcW w:w="8080" w:type="dxa"/>
          </w:tcPr>
          <w:p w:rsidR="00EF1DEC" w:rsidRPr="00BB6C76" w:rsidRDefault="00EF1DEC" w:rsidP="00113E65">
            <w:pPr>
              <w:pStyle w:val="Default"/>
            </w:pPr>
          </w:p>
          <w:p w:rsidR="00EF1DEC" w:rsidRPr="00306917" w:rsidRDefault="00EF1DEC" w:rsidP="00113E65">
            <w:pPr>
              <w:pStyle w:val="Default"/>
              <w:rPr>
                <w:b/>
              </w:rPr>
            </w:pPr>
            <w:r w:rsidRPr="00306917">
              <w:rPr>
                <w:b/>
              </w:rPr>
              <w:t>EVENTUALI ADEGUAMENTI</w:t>
            </w:r>
          </w:p>
          <w:p w:rsidR="00306917" w:rsidRPr="00BB6C76" w:rsidRDefault="00306917" w:rsidP="00113E65">
            <w:pPr>
              <w:pStyle w:val="Default"/>
            </w:pPr>
          </w:p>
          <w:p w:rsidR="00306917" w:rsidRDefault="00306917" w:rsidP="00306917">
            <w:pPr>
              <w:pStyle w:val="Default"/>
            </w:pPr>
            <w:r w:rsidRPr="008E0F67">
              <w:rPr>
                <w:rFonts w:eastAsia="Times New Roman"/>
              </w:rPr>
              <w:t>Eventuali adeguamenti in sede  di programmazione con il team docente.</w:t>
            </w:r>
          </w:p>
          <w:p w:rsidR="00EF1DEC" w:rsidRPr="00BB6C76" w:rsidRDefault="00EF1DEC" w:rsidP="00113E65">
            <w:pPr>
              <w:pStyle w:val="Default"/>
            </w:pPr>
          </w:p>
        </w:tc>
      </w:tr>
    </w:tbl>
    <w:p w:rsidR="00EF1DEC" w:rsidRPr="00FA5CF5" w:rsidRDefault="00EF1DEC" w:rsidP="00EF1DEC">
      <w:pPr>
        <w:rPr>
          <w:sz w:val="28"/>
          <w:szCs w:val="28"/>
        </w:rPr>
      </w:pPr>
    </w:p>
    <w:p w:rsidR="00D22033" w:rsidRPr="00FA5CF5" w:rsidRDefault="00D22033">
      <w:pPr>
        <w:rPr>
          <w:sz w:val="28"/>
          <w:szCs w:val="28"/>
        </w:rPr>
      </w:pPr>
    </w:p>
    <w:sectPr w:rsidR="00D22033" w:rsidRPr="00FA5CF5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750"/>
    <w:rsid w:val="0006260E"/>
    <w:rsid w:val="00076DF3"/>
    <w:rsid w:val="001539DB"/>
    <w:rsid w:val="001758AF"/>
    <w:rsid w:val="00180880"/>
    <w:rsid w:val="00186BBA"/>
    <w:rsid w:val="001A3FE9"/>
    <w:rsid w:val="00233128"/>
    <w:rsid w:val="0023724D"/>
    <w:rsid w:val="00306917"/>
    <w:rsid w:val="00353EEB"/>
    <w:rsid w:val="00362B26"/>
    <w:rsid w:val="003F6750"/>
    <w:rsid w:val="005325D5"/>
    <w:rsid w:val="0054485A"/>
    <w:rsid w:val="005841DD"/>
    <w:rsid w:val="005E7A13"/>
    <w:rsid w:val="00606A10"/>
    <w:rsid w:val="00623237"/>
    <w:rsid w:val="00660BF4"/>
    <w:rsid w:val="00681D2C"/>
    <w:rsid w:val="00717BCF"/>
    <w:rsid w:val="00794AD3"/>
    <w:rsid w:val="007A3CE8"/>
    <w:rsid w:val="007C7D7B"/>
    <w:rsid w:val="00944236"/>
    <w:rsid w:val="009D673C"/>
    <w:rsid w:val="00A15430"/>
    <w:rsid w:val="00B51303"/>
    <w:rsid w:val="00BD334A"/>
    <w:rsid w:val="00C414C1"/>
    <w:rsid w:val="00C52F86"/>
    <w:rsid w:val="00C65881"/>
    <w:rsid w:val="00C80052"/>
    <w:rsid w:val="00CA28C7"/>
    <w:rsid w:val="00CD7550"/>
    <w:rsid w:val="00D13C3A"/>
    <w:rsid w:val="00D22033"/>
    <w:rsid w:val="00DE4859"/>
    <w:rsid w:val="00E63D64"/>
    <w:rsid w:val="00EF1DEC"/>
    <w:rsid w:val="00FA3C93"/>
    <w:rsid w:val="00FA5CF5"/>
    <w:rsid w:val="00FA5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881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362B26"/>
    <w:pPr>
      <w:tabs>
        <w:tab w:val="center" w:pos="4819"/>
        <w:tab w:val="right" w:pos="9638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62B26"/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881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362B26"/>
    <w:pPr>
      <w:tabs>
        <w:tab w:val="center" w:pos="4819"/>
        <w:tab w:val="right" w:pos="9638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62B26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A70032-F14C-42C3-AB8F-B5CE891AA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r.perrotta</dc:creator>
  <cp:lastModifiedBy>utente</cp:lastModifiedBy>
  <cp:revision>2</cp:revision>
  <cp:lastPrinted>2016-09-07T09:28:00Z</cp:lastPrinted>
  <dcterms:created xsi:type="dcterms:W3CDTF">2016-09-25T15:16:00Z</dcterms:created>
  <dcterms:modified xsi:type="dcterms:W3CDTF">2016-09-25T15:16:00Z</dcterms:modified>
</cp:coreProperties>
</file>